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607E6FD0" w14:textId="77777777" w:rsidR="00A96A5F" w:rsidRDefault="00A96A5F" w:rsidP="00A96A5F">
      <w:pPr>
        <w:pStyle w:val="mylniki"/>
        <w:numPr>
          <w:ilvl w:val="0"/>
          <w:numId w:val="30"/>
        </w:numPr>
      </w:pPr>
      <w:r w:rsidRPr="00281145">
        <w:t xml:space="preserve">do </w:t>
      </w:r>
      <w:r>
        <w:rPr>
          <w:b/>
        </w:rPr>
        <w:t>60</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6D9468A9" w14:textId="77777777" w:rsidR="00A96A5F" w:rsidRPr="00281145" w:rsidRDefault="00A96A5F" w:rsidP="00A96A5F">
      <w:pPr>
        <w:pStyle w:val="mylniki"/>
        <w:numPr>
          <w:ilvl w:val="0"/>
          <w:numId w:val="30"/>
        </w:numPr>
      </w:pPr>
      <w:r w:rsidRPr="00281145">
        <w:t xml:space="preserve">do </w:t>
      </w:r>
      <w:r w:rsidRPr="00971000">
        <w:rPr>
          <w:b/>
        </w:rPr>
        <w:t>70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717FFD06" w14:textId="77777777" w:rsidR="00A96A5F" w:rsidRPr="00281145" w:rsidRDefault="00A96A5F" w:rsidP="00A96A5F">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561AC318" w14:textId="77777777" w:rsidR="00A96A5F" w:rsidRPr="00971000" w:rsidRDefault="00A96A5F" w:rsidP="00A96A5F">
      <w:pPr>
        <w:pStyle w:val="mylniki"/>
        <w:numPr>
          <w:ilvl w:val="0"/>
          <w:numId w:val="30"/>
        </w:numPr>
        <w:rPr>
          <w:szCs w:val="20"/>
        </w:rPr>
      </w:pPr>
      <w:r w:rsidRPr="00281145">
        <w:t xml:space="preserve">do </w:t>
      </w:r>
      <w:r w:rsidRPr="00CE494A">
        <w:rPr>
          <w:b/>
        </w:rPr>
        <w:t>70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5BBB498E" w14:textId="77777777" w:rsidR="00A96A5F" w:rsidRPr="00281145" w:rsidRDefault="00A96A5F" w:rsidP="00A96A5F">
      <w:pPr>
        <w:pStyle w:val="mylniki"/>
        <w:numPr>
          <w:ilvl w:val="0"/>
          <w:numId w:val="30"/>
        </w:numPr>
      </w:pPr>
      <w:r w:rsidRPr="00281145">
        <w:t xml:space="preserve">do </w:t>
      </w:r>
      <w:r w:rsidRPr="00CE494A">
        <w:rPr>
          <w:b/>
        </w:rPr>
        <w:t>110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3B01C49F" w14:textId="77777777" w:rsidR="00A96A5F" w:rsidRPr="00281145" w:rsidRDefault="00A96A5F" w:rsidP="00A96A5F">
      <w:pPr>
        <w:pStyle w:val="mylniki"/>
        <w:numPr>
          <w:ilvl w:val="0"/>
          <w:numId w:val="30"/>
        </w:numPr>
      </w:pPr>
      <w:r w:rsidRPr="00281145">
        <w:t xml:space="preserve">do </w:t>
      </w:r>
      <w:r w:rsidRPr="00CE494A">
        <w:rPr>
          <w:b/>
        </w:rPr>
        <w:t>120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4DE0E127" w14:textId="77777777" w:rsidR="00A96A5F" w:rsidRPr="00281145" w:rsidRDefault="00A96A5F" w:rsidP="00A96A5F">
      <w:pPr>
        <w:pStyle w:val="mylniki"/>
        <w:numPr>
          <w:ilvl w:val="0"/>
          <w:numId w:val="30"/>
        </w:numPr>
      </w:pPr>
      <w:r w:rsidRPr="00281145">
        <w:t xml:space="preserve">do </w:t>
      </w:r>
      <w:r w:rsidRPr="00CE494A">
        <w:rPr>
          <w:b/>
        </w:rPr>
        <w:t>220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472A6365" w14:textId="77777777" w:rsidR="00A96A5F" w:rsidRPr="00971000" w:rsidRDefault="00A96A5F" w:rsidP="00A96A5F">
      <w:pPr>
        <w:pStyle w:val="mylniki"/>
        <w:numPr>
          <w:ilvl w:val="0"/>
          <w:numId w:val="30"/>
        </w:numPr>
        <w:rPr>
          <w:szCs w:val="20"/>
        </w:rPr>
      </w:pPr>
      <w:r w:rsidRPr="00281145">
        <w:t xml:space="preserve">do </w:t>
      </w:r>
      <w:r w:rsidRPr="00CE494A">
        <w:rPr>
          <w:b/>
        </w:rPr>
        <w:t>110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033E572" w14:textId="77777777" w:rsidR="00A96A5F" w:rsidRPr="00281145" w:rsidRDefault="00A96A5F" w:rsidP="00A96A5F">
      <w:pPr>
        <w:pStyle w:val="mylniki"/>
        <w:numPr>
          <w:ilvl w:val="0"/>
          <w:numId w:val="30"/>
        </w:numPr>
      </w:pPr>
      <w:r w:rsidRPr="00281145">
        <w:t xml:space="preserve">do </w:t>
      </w:r>
      <w:r w:rsidRPr="00CE494A">
        <w:rPr>
          <w:b/>
        </w:rPr>
        <w:t xml:space="preserve">160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21F61265" w14:textId="77777777" w:rsidR="00A96A5F" w:rsidRPr="00281145" w:rsidRDefault="00A96A5F" w:rsidP="00A96A5F">
      <w:pPr>
        <w:pStyle w:val="mylniki"/>
        <w:numPr>
          <w:ilvl w:val="0"/>
          <w:numId w:val="30"/>
        </w:numPr>
      </w:pPr>
      <w:r w:rsidRPr="00281145">
        <w:t xml:space="preserve">do </w:t>
      </w:r>
      <w:r w:rsidRPr="00CE494A">
        <w:rPr>
          <w:b/>
        </w:rPr>
        <w:t>180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782C6735" w14:textId="77777777" w:rsidR="00A96A5F" w:rsidRPr="00281145" w:rsidRDefault="00A96A5F" w:rsidP="00A96A5F">
      <w:pPr>
        <w:pStyle w:val="mylniki"/>
        <w:numPr>
          <w:ilvl w:val="0"/>
          <w:numId w:val="30"/>
        </w:numPr>
      </w:pPr>
      <w:r w:rsidRPr="00281145">
        <w:t xml:space="preserve">do </w:t>
      </w:r>
      <w:r w:rsidRPr="00CE494A">
        <w:rPr>
          <w:b/>
        </w:rPr>
        <w:t>28</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pocztowego w rozumieniu ustawy z dnia 23 listopada 2012 r. Prawo pocztowe (</w:t>
      </w:r>
      <w:proofErr w:type="spellStart"/>
      <w:r w:rsidR="00561E9E">
        <w:t>t.j</w:t>
      </w:r>
      <w:proofErr w:type="spellEnd"/>
      <w:r w:rsidR="00561E9E">
        <w:t xml:space="preserve">.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 xml:space="preserve">liczony włącznie z tymi dniami, czasookresy te nie wliczają się w terminy wykonania przyłączy lub linii </w:t>
      </w:r>
      <w:proofErr w:type="spellStart"/>
      <w:r w:rsidRPr="00281145">
        <w:t>nN</w:t>
      </w:r>
      <w:proofErr w:type="spellEnd"/>
      <w:r w:rsidRPr="00281145">
        <w:t>,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 xml:space="preserve">koszty </w:t>
      </w:r>
      <w:proofErr w:type="spellStart"/>
      <w:r w:rsidRPr="00281145">
        <w:rPr>
          <w:color w:val="auto"/>
        </w:rPr>
        <w:t>dopuszczeń</w:t>
      </w:r>
      <w:proofErr w:type="spellEnd"/>
      <w:r w:rsidRPr="00281145">
        <w:rPr>
          <w:color w:val="auto"/>
        </w:rPr>
        <w:t xml:space="preserve"> do pracy – wyłączenia napięcia, przygotowania i likwidacji miejsca pracy, ponownego załączenia urządzeń (za koszty </w:t>
      </w:r>
      <w:proofErr w:type="spellStart"/>
      <w:r w:rsidRPr="00281145">
        <w:rPr>
          <w:color w:val="auto"/>
        </w:rPr>
        <w:t>dopuszczeń</w:t>
      </w:r>
      <w:proofErr w:type="spellEnd"/>
      <w:r w:rsidRPr="00281145">
        <w:rPr>
          <w:color w:val="auto"/>
        </w:rPr>
        <w:t xml:space="preserve">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Wykonawca będzie wystawiał i przesyłał, a Zamawiający odbierał faktury za pośrednictwem Krajowego Systemu e-Faktur (dalej „</w:t>
      </w:r>
      <w:proofErr w:type="spellStart"/>
      <w:r w:rsidRPr="00154256">
        <w:t>KSeF</w:t>
      </w:r>
      <w:proofErr w:type="spellEnd"/>
      <w:r w:rsidRPr="00154256">
        <w:t xml:space="preserve">”).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w:t>
      </w:r>
      <w:proofErr w:type="spellStart"/>
      <w:r w:rsidR="00574F20" w:rsidRPr="00574F20">
        <w:t>t.j</w:t>
      </w:r>
      <w:proofErr w:type="spellEnd"/>
      <w:r w:rsidR="00574F20" w:rsidRPr="00574F20">
        <w:t>. Dz. U. z 2025 r., poz. 775, dalej: „ustawa o VAT”).</w:t>
      </w:r>
    </w:p>
    <w:p w14:paraId="4405C9AE" w14:textId="54A53DB4" w:rsidR="00765784" w:rsidRPr="00154256" w:rsidRDefault="00765784" w:rsidP="00765784">
      <w:pPr>
        <w:pStyle w:val="IIUstp"/>
      </w:pPr>
      <w:r w:rsidRPr="00154256">
        <w:t xml:space="preserve">W przypadku trybu awaryjnego, o którym mowa w art. 106nf ustawy o VAT albo trybu niedostępności </w:t>
      </w:r>
      <w:proofErr w:type="spellStart"/>
      <w:r w:rsidRPr="00154256">
        <w:t>KSeF</w:t>
      </w:r>
      <w:proofErr w:type="spellEnd"/>
      <w:r w:rsidRPr="00154256">
        <w:t xml:space="preserve">,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B71301">
        <w:rPr>
          <w:b/>
          <w:bCs/>
        </w:rPr>
        <w:t>1</w:t>
      </w:r>
      <w:r w:rsidR="003B21BE">
        <w:rPr>
          <w:b/>
          <w:bCs/>
        </w:rPr>
        <w:t>0</w:t>
      </w:r>
      <w:r w:rsidRPr="00154256">
        <w:rPr>
          <w:b/>
          <w:bCs/>
        </w:rPr>
        <w:t xml:space="preserve"> do Umowy</w:t>
      </w:r>
      <w:r w:rsidRPr="00154256">
        <w:t xml:space="preserve">. W takim przypadku datą doręczenia faktury będzie data otrzymania jej na wskazany w oświadczeniu, o którym mowa w zdaniu pierwszym, adres e-mail albo data przydzielenia nr </w:t>
      </w:r>
      <w:proofErr w:type="spellStart"/>
      <w:r w:rsidRPr="00154256">
        <w:t>KSeF</w:t>
      </w:r>
      <w:proofErr w:type="spellEnd"/>
      <w:r w:rsidRPr="00154256">
        <w:t xml:space="preserve">, w zależności co nastąpi wcześniej. Powyższe nie wyłącza obowiązku Wykonawcy do przesłania faktury poprzez </w:t>
      </w:r>
      <w:proofErr w:type="spellStart"/>
      <w:r w:rsidRPr="00154256">
        <w:t>KSeF</w:t>
      </w:r>
      <w:proofErr w:type="spellEnd"/>
      <w:r w:rsidRPr="00154256">
        <w:t xml:space="preserve"> po ustaniu awarii lub niedostępności </w:t>
      </w:r>
      <w:proofErr w:type="spellStart"/>
      <w:r w:rsidRPr="00154256">
        <w:t>KSeF</w:t>
      </w:r>
      <w:proofErr w:type="spellEnd"/>
      <w:r w:rsidRPr="00154256">
        <w:t>.</w:t>
      </w:r>
    </w:p>
    <w:p w14:paraId="651E27F8" w14:textId="64E3375B" w:rsidR="00765784" w:rsidRDefault="00765784" w:rsidP="00765784">
      <w:pPr>
        <w:pStyle w:val="IIUstp"/>
        <w:ind w:right="-2"/>
      </w:pPr>
      <w:r w:rsidRPr="00154256">
        <w:t xml:space="preserve">W przypadku awarii całkowitej </w:t>
      </w:r>
      <w:proofErr w:type="spellStart"/>
      <w:r w:rsidRPr="00154256">
        <w:t>KSeF</w:t>
      </w:r>
      <w:proofErr w:type="spellEnd"/>
      <w:r w:rsidRPr="00154256">
        <w:t xml:space="preserve">,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 xml:space="preserve">Wykonawca zobowiązuje się do przekazywania załączników związanych z transakcją innych niż przesłanych za pośrednictwem </w:t>
      </w:r>
      <w:proofErr w:type="spellStart"/>
      <w:r w:rsidRPr="00154256">
        <w:t>KSeF</w:t>
      </w:r>
      <w:proofErr w:type="spellEnd"/>
      <w:r w:rsidRPr="00154256">
        <w:t xml:space="preserve">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xml:space="preserve">,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w:t>
      </w:r>
      <w:proofErr w:type="spellStart"/>
      <w:r w:rsidRPr="00154256">
        <w:t>KSeF</w:t>
      </w:r>
      <w:proofErr w:type="spellEnd"/>
      <w:r w:rsidRPr="00154256">
        <w:t xml:space="preserve"> (tzw. numeru </w:t>
      </w:r>
      <w:proofErr w:type="spellStart"/>
      <w:r w:rsidRPr="00154256">
        <w:t>KSeF</w:t>
      </w:r>
      <w:proofErr w:type="spellEnd"/>
      <w:r w:rsidRPr="00154256">
        <w:t xml:space="preserve">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w:t>
      </w:r>
      <w:proofErr w:type="spellStart"/>
      <w:r w:rsidRPr="00154256">
        <w:t>KSeF</w:t>
      </w:r>
      <w:proofErr w:type="spellEnd"/>
      <w:r w:rsidRPr="00154256">
        <w:t xml:space="preserve">.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proofErr w:type="spellStart"/>
      <w:r w:rsidRPr="002C7F5F">
        <w:rPr>
          <w:rFonts w:ascii="Arial" w:hAnsi="Arial" w:cs="Arial"/>
          <w:b/>
          <w:bCs/>
          <w:sz w:val="22"/>
          <w:szCs w:val="22"/>
        </w:rPr>
        <w:t>ArchiDoc</w:t>
      </w:r>
      <w:proofErr w:type="spellEnd"/>
      <w:r w:rsidRPr="002C7F5F">
        <w:rPr>
          <w:rFonts w:ascii="Arial" w:hAnsi="Arial" w:cs="Arial"/>
          <w:b/>
          <w:bCs/>
          <w:sz w:val="22"/>
          <w:szCs w:val="22"/>
        </w:rPr>
        <w:t xml:space="preserve">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 xml:space="preserve">ul. </w:t>
      </w:r>
      <w:proofErr w:type="spellStart"/>
      <w:r w:rsidRPr="002C7F5F">
        <w:rPr>
          <w:rFonts w:ascii="Arial" w:hAnsi="Arial" w:cs="Arial"/>
          <w:b/>
          <w:bCs/>
          <w:sz w:val="22"/>
          <w:szCs w:val="22"/>
        </w:rPr>
        <w:t>Niedźwiedziniec</w:t>
      </w:r>
      <w:proofErr w:type="spellEnd"/>
      <w:r w:rsidRPr="002C7F5F">
        <w:rPr>
          <w:rFonts w:ascii="Arial" w:hAnsi="Arial" w:cs="Arial"/>
          <w:b/>
          <w:bCs/>
          <w:sz w:val="22"/>
          <w:szCs w:val="22"/>
        </w:rPr>
        <w:t xml:space="preserve">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 xml:space="preserve">Wykonawca oświadcza, że posiada status </w:t>
      </w:r>
      <w:proofErr w:type="spellStart"/>
      <w:r w:rsidRPr="00D260FE">
        <w:t>mikroprzedsiębiorcy</w:t>
      </w:r>
      <w:proofErr w:type="spellEnd"/>
      <w:r w:rsidRPr="00D260FE">
        <w:t>/małego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proofErr w:type="spellStart"/>
      <w:r w:rsidR="004A0304" w:rsidRPr="004A0304">
        <w:rPr>
          <w:color w:val="auto"/>
        </w:rPr>
        <w:t>t.j</w:t>
      </w:r>
      <w:proofErr w:type="spellEnd"/>
      <w:r w:rsidR="004A0304" w:rsidRPr="004A0304">
        <w:rPr>
          <w:color w:val="auto"/>
        </w:rPr>
        <w:t>. Dz. U. z 2023 r. poz. 682 z</w:t>
      </w:r>
      <w:r w:rsidR="004A0304">
        <w:rPr>
          <w:color w:val="auto"/>
        </w:rPr>
        <w:t> </w:t>
      </w:r>
      <w:proofErr w:type="spellStart"/>
      <w:r w:rsidR="004A0304" w:rsidRPr="004A0304">
        <w:rPr>
          <w:color w:val="auto"/>
        </w:rPr>
        <w:t>późn</w:t>
      </w:r>
      <w:proofErr w:type="spellEnd"/>
      <w:r w:rsidR="004A0304" w:rsidRPr="004A0304">
        <w:rPr>
          <w:color w:val="auto"/>
        </w:rPr>
        <w:t>.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w:t>
      </w:r>
      <w:proofErr w:type="spellStart"/>
      <w:r w:rsidR="004A0304" w:rsidRPr="004A0304">
        <w:rPr>
          <w:color w:val="auto"/>
        </w:rPr>
        <w:t>t.j</w:t>
      </w:r>
      <w:proofErr w:type="spellEnd"/>
      <w:r w:rsidR="004A0304" w:rsidRPr="004A0304">
        <w:rPr>
          <w:color w:val="auto"/>
        </w:rPr>
        <w:t>. Dz. U. z</w:t>
      </w:r>
      <w:r w:rsidR="004A0304">
        <w:rPr>
          <w:color w:val="auto"/>
        </w:rPr>
        <w:t xml:space="preserve"> 2022 r. poz. 1385 z </w:t>
      </w:r>
      <w:proofErr w:type="spellStart"/>
      <w:r w:rsidR="004A0304">
        <w:rPr>
          <w:color w:val="auto"/>
        </w:rPr>
        <w:t>późn</w:t>
      </w:r>
      <w:proofErr w:type="spellEnd"/>
      <w:r w:rsidR="004A0304">
        <w:rPr>
          <w:color w:val="auto"/>
        </w:rPr>
        <w:t>.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w:t>
      </w:r>
      <w:proofErr w:type="spellStart"/>
      <w:r w:rsidR="00456134" w:rsidRPr="00281145">
        <w:rPr>
          <w:color w:val="auto"/>
        </w:rPr>
        <w:t>p</w:t>
      </w:r>
      <w:r w:rsidR="004A0304">
        <w:rPr>
          <w:color w:val="auto"/>
        </w:rPr>
        <w:t>po</w:t>
      </w:r>
      <w:r w:rsidR="00456134" w:rsidRPr="00281145">
        <w:rPr>
          <w:color w:val="auto"/>
        </w:rPr>
        <w:t>ż</w:t>
      </w:r>
      <w:proofErr w:type="spellEnd"/>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 xml:space="preserve">wykonanej w skali 1:500 lub 1:1000 w przypadku realizacji przyłączy </w:t>
      </w:r>
      <w:proofErr w:type="spellStart"/>
      <w:r w:rsidR="006A3958" w:rsidRPr="00281145">
        <w:rPr>
          <w:rFonts w:eastAsia="Times New Roman" w:cs="Arial"/>
          <w:b/>
          <w:snapToGrid/>
          <w:color w:val="auto"/>
          <w:szCs w:val="22"/>
        </w:rPr>
        <w:t>nN</w:t>
      </w:r>
      <w:proofErr w:type="spellEnd"/>
      <w:r w:rsidR="006A3958" w:rsidRPr="00281145">
        <w:rPr>
          <w:rFonts w:eastAsia="Times New Roman" w:cs="Arial"/>
          <w:b/>
          <w:snapToGrid/>
          <w:color w:val="auto"/>
          <w:szCs w:val="22"/>
        </w:rPr>
        <w:t xml:space="preserve">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w:t>
      </w:r>
      <w:proofErr w:type="spellStart"/>
      <w:r w:rsidRPr="00281145">
        <w:rPr>
          <w:color w:val="auto"/>
        </w:rPr>
        <w:t>przesyłu</w:t>
      </w:r>
      <w:proofErr w:type="spellEnd"/>
      <w:r w:rsidRPr="00281145">
        <w:rPr>
          <w:color w:val="auto"/>
        </w:rPr>
        <w:t xml:space="preserve">; Porozumienie o odpłatne ustanowienie służebności </w:t>
      </w:r>
      <w:proofErr w:type="spellStart"/>
      <w:r w:rsidRPr="00281145">
        <w:rPr>
          <w:color w:val="auto"/>
        </w:rPr>
        <w:t>przesyłu</w:t>
      </w:r>
      <w:proofErr w:type="spellEnd"/>
      <w:r w:rsidRPr="00281145">
        <w:rPr>
          <w:color w:val="auto"/>
        </w:rPr>
        <w:t xml:space="preserve">;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w:t>
      </w:r>
      <w:proofErr w:type="spellStart"/>
      <w:r w:rsidR="008C47FB" w:rsidRPr="008C47FB">
        <w:rPr>
          <w:rFonts w:cs="Arial"/>
          <w:color w:val="auto"/>
          <w:szCs w:val="22"/>
        </w:rPr>
        <w:t>t.j</w:t>
      </w:r>
      <w:proofErr w:type="spellEnd"/>
      <w:r w:rsidR="008C47FB" w:rsidRPr="008C47FB">
        <w:rPr>
          <w:rFonts w:cs="Arial"/>
          <w:color w:val="auto"/>
          <w:szCs w:val="22"/>
        </w:rPr>
        <w:t>. Dz. U. z 2023 r. poz. 1752</w:t>
      </w:r>
      <w:r w:rsidR="008C47FB">
        <w:rPr>
          <w:rFonts w:cs="Arial"/>
          <w:color w:val="auto"/>
          <w:szCs w:val="22"/>
        </w:rPr>
        <w:t xml:space="preserve"> z </w:t>
      </w:r>
      <w:proofErr w:type="spellStart"/>
      <w:r w:rsidR="008C47FB">
        <w:rPr>
          <w:rFonts w:cs="Arial"/>
          <w:color w:val="auto"/>
          <w:szCs w:val="22"/>
        </w:rPr>
        <w:t>późn</w:t>
      </w:r>
      <w:proofErr w:type="spellEnd"/>
      <w:r w:rsidR="008C47FB">
        <w:rPr>
          <w:rFonts w:cs="Arial"/>
          <w:color w:val="auto"/>
          <w:szCs w:val="22"/>
        </w:rPr>
        <w:t>.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0D38E51B"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0A17EF">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2E3E8ADF"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0A17EF">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0A17EF">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022290DB"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065F00">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470E2D87"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0A17EF">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proofErr w:type="spellStart"/>
      <w:r w:rsidR="00AE4878" w:rsidRPr="00AE4878">
        <w:t>t.j</w:t>
      </w:r>
      <w:proofErr w:type="spellEnd"/>
      <w:r w:rsidR="00AE4878" w:rsidRPr="00AE4878">
        <w:t>.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 xml:space="preserve">z  </w:t>
      </w:r>
      <w:proofErr w:type="spellStart"/>
      <w:r w:rsidRPr="00D260FE">
        <w:rPr>
          <w:rFonts w:ascii="Arial" w:eastAsiaTheme="minorHAnsi" w:hAnsi="Arial" w:cs="Arial"/>
          <w:sz w:val="22"/>
          <w:szCs w:val="22"/>
          <w:lang w:eastAsia="en-US"/>
        </w:rPr>
        <w:t>póź</w:t>
      </w:r>
      <w:proofErr w:type="spellEnd"/>
      <w:r w:rsidRPr="00D260FE">
        <w:rPr>
          <w:rFonts w:ascii="Arial" w:eastAsiaTheme="minorHAnsi" w:hAnsi="Arial" w:cs="Arial"/>
          <w:sz w:val="22"/>
          <w:szCs w:val="22"/>
          <w:lang w:eastAsia="en-US"/>
        </w:rPr>
        <w:t>.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 xml:space="preserve">państwem członkowskim (tekst jednolity Dz. U. 2018 r., poz. 757 z </w:t>
      </w:r>
      <w:proofErr w:type="spellStart"/>
      <w:r w:rsidRPr="00D260FE">
        <w:rPr>
          <w:rFonts w:ascii="Arial" w:eastAsiaTheme="minorHAnsi" w:hAnsi="Arial" w:cs="Arial"/>
          <w:sz w:val="22"/>
          <w:szCs w:val="22"/>
          <w:lang w:eastAsia="en-US"/>
        </w:rPr>
        <w:t>późn</w:t>
      </w:r>
      <w:proofErr w:type="spellEnd"/>
      <w:r w:rsidRPr="00D260FE">
        <w:rPr>
          <w:rFonts w:ascii="Arial" w:eastAsiaTheme="minorHAnsi" w:hAnsi="Arial" w:cs="Arial"/>
          <w:sz w:val="22"/>
          <w:szCs w:val="22"/>
          <w:lang w:eastAsia="en-US"/>
        </w:rPr>
        <w:t>.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proofErr w:type="spellStart"/>
      <w:r w:rsidRPr="00D260FE">
        <w:rPr>
          <w:rFonts w:ascii="Arial" w:eastAsiaTheme="minorHAnsi" w:hAnsi="Arial" w:cs="Arial"/>
          <w:sz w:val="22"/>
          <w:szCs w:val="22"/>
          <w:lang w:eastAsia="en-US"/>
        </w:rPr>
        <w:t>współwykonywana</w:t>
      </w:r>
      <w:proofErr w:type="spellEnd"/>
      <w:r w:rsidRPr="00D260FE">
        <w:rPr>
          <w:rFonts w:ascii="Arial" w:eastAsiaTheme="minorHAnsi" w:hAnsi="Arial" w:cs="Arial"/>
          <w:sz w:val="22"/>
          <w:szCs w:val="22"/>
          <w:lang w:eastAsia="en-US"/>
        </w:rPr>
        <w:t>.</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33A8BC27" w:rsidR="00B35C06" w:rsidRPr="00844ED7" w:rsidRDefault="00C8068A" w:rsidP="00844ED7">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3C2BB9AF" w14:textId="77777777" w:rsidR="0099625F" w:rsidRDefault="003C212F" w:rsidP="0099625F">
      <w:pPr>
        <w:pStyle w:val="IIIZaczniki"/>
        <w:numPr>
          <w:ilvl w:val="0"/>
          <w:numId w:val="0"/>
        </w:numPr>
        <w:ind w:left="720"/>
        <w:rPr>
          <w:szCs w:val="18"/>
        </w:rPr>
      </w:pPr>
      <w:r w:rsidRPr="001D5A20">
        <w:rPr>
          <w:szCs w:val="18"/>
        </w:rPr>
        <w:t xml:space="preserve">                indywidualną działalność gospodarczą).</w:t>
      </w:r>
    </w:p>
    <w:p w14:paraId="3BFD7B22" w14:textId="29F19B39" w:rsidR="0099625F" w:rsidRPr="0099625F" w:rsidRDefault="0099625F" w:rsidP="0099625F">
      <w:pPr>
        <w:pStyle w:val="IIIZaczniki"/>
        <w:numPr>
          <w:ilvl w:val="0"/>
          <w:numId w:val="0"/>
        </w:numPr>
        <w:ind w:left="-284"/>
        <w:rPr>
          <w:szCs w:val="18"/>
        </w:rPr>
      </w:pPr>
      <w:r w:rsidRPr="0099625F">
        <w:rPr>
          <w:szCs w:val="18"/>
        </w:rPr>
        <w:t>Załącznik nr 1</w:t>
      </w:r>
      <w:r w:rsidR="003B21BE">
        <w:rPr>
          <w:szCs w:val="18"/>
        </w:rPr>
        <w:t>0</w:t>
      </w:r>
      <w:r w:rsidRPr="0099625F">
        <w:rPr>
          <w:szCs w:val="18"/>
        </w:rPr>
        <w:t xml:space="preserve"> </w:t>
      </w:r>
      <w:r w:rsidRPr="0099625F">
        <w:rPr>
          <w:szCs w:val="18"/>
        </w:rPr>
        <w:tab/>
        <w:t>– Wzór oświadczenia o wymianie faktur w formie elektronicznej</w:t>
      </w:r>
    </w:p>
    <w:p w14:paraId="0669A278" w14:textId="102067B6" w:rsidR="0099625F" w:rsidRPr="0099625F" w:rsidRDefault="0099625F" w:rsidP="0099625F">
      <w:pPr>
        <w:pStyle w:val="IIIZaczniki"/>
        <w:numPr>
          <w:ilvl w:val="0"/>
          <w:numId w:val="0"/>
        </w:numPr>
        <w:ind w:left="-284"/>
        <w:rPr>
          <w:szCs w:val="18"/>
        </w:rPr>
      </w:pPr>
      <w:r w:rsidRPr="0099625F">
        <w:rPr>
          <w:szCs w:val="18"/>
        </w:rPr>
        <w:t>Załącznik nr 1</w:t>
      </w:r>
      <w:r w:rsidR="003B21BE">
        <w:rPr>
          <w:szCs w:val="18"/>
        </w:rPr>
        <w:t>1</w:t>
      </w:r>
      <w:r w:rsidRPr="0099625F">
        <w:rPr>
          <w:szCs w:val="18"/>
        </w:rPr>
        <w:t xml:space="preserve"> </w:t>
      </w:r>
      <w:r w:rsidRPr="0099625F">
        <w:rPr>
          <w:szCs w:val="18"/>
        </w:rPr>
        <w:tab/>
        <w:t>– Wytyczne techniczne do przygotowania cyfrowej formy dokumentacji powykonawczej</w:t>
      </w:r>
    </w:p>
    <w:p w14:paraId="2D25B136" w14:textId="77777777" w:rsidR="0099625F" w:rsidRDefault="0099625F" w:rsidP="0099625F">
      <w:pPr>
        <w:pStyle w:val="IIIZaczniki"/>
        <w:numPr>
          <w:ilvl w:val="0"/>
          <w:numId w:val="0"/>
        </w:numPr>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default" r:id="rId18"/>
      <w:headerReference w:type="first" r:id="rId19"/>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77AB6" w14:textId="77777777" w:rsidR="00A4045B" w:rsidRDefault="00A4045B" w:rsidP="00FA7E02">
      <w:pPr>
        <w:spacing w:line="240" w:lineRule="auto"/>
      </w:pPr>
      <w:r>
        <w:separator/>
      </w:r>
    </w:p>
  </w:endnote>
  <w:endnote w:type="continuationSeparator" w:id="0">
    <w:p w14:paraId="3506BA13" w14:textId="77777777" w:rsidR="00A4045B" w:rsidRDefault="00A4045B"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B7558" w14:textId="77777777" w:rsidR="00A4045B" w:rsidRDefault="00A4045B" w:rsidP="00FA7E02">
      <w:pPr>
        <w:spacing w:line="240" w:lineRule="auto"/>
      </w:pPr>
      <w:r>
        <w:separator/>
      </w:r>
    </w:p>
  </w:footnote>
  <w:footnote w:type="continuationSeparator" w:id="0">
    <w:p w14:paraId="61DE9993" w14:textId="77777777" w:rsidR="00A4045B" w:rsidRDefault="00A4045B"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7777777" w:rsidR="00DC27D8" w:rsidRDefault="00DC27D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2CB"/>
    <w:rsid w:val="00026367"/>
    <w:rsid w:val="00030ACE"/>
    <w:rsid w:val="00034213"/>
    <w:rsid w:val="000432A6"/>
    <w:rsid w:val="000434F1"/>
    <w:rsid w:val="0005235A"/>
    <w:rsid w:val="00061993"/>
    <w:rsid w:val="00065F00"/>
    <w:rsid w:val="00066336"/>
    <w:rsid w:val="000717DC"/>
    <w:rsid w:val="00072431"/>
    <w:rsid w:val="0007275D"/>
    <w:rsid w:val="00073097"/>
    <w:rsid w:val="00077581"/>
    <w:rsid w:val="0008037C"/>
    <w:rsid w:val="00080EB0"/>
    <w:rsid w:val="0008660B"/>
    <w:rsid w:val="000968DD"/>
    <w:rsid w:val="00096959"/>
    <w:rsid w:val="000A17EF"/>
    <w:rsid w:val="000A1E9A"/>
    <w:rsid w:val="000A2825"/>
    <w:rsid w:val="000A2C38"/>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07B8"/>
    <w:rsid w:val="0013167D"/>
    <w:rsid w:val="0013741A"/>
    <w:rsid w:val="0014000F"/>
    <w:rsid w:val="00153DD9"/>
    <w:rsid w:val="00154256"/>
    <w:rsid w:val="00174350"/>
    <w:rsid w:val="00175CF1"/>
    <w:rsid w:val="00177946"/>
    <w:rsid w:val="00181C2B"/>
    <w:rsid w:val="00182026"/>
    <w:rsid w:val="001865EB"/>
    <w:rsid w:val="00187000"/>
    <w:rsid w:val="00187530"/>
    <w:rsid w:val="001A3794"/>
    <w:rsid w:val="001A4B81"/>
    <w:rsid w:val="001C26AB"/>
    <w:rsid w:val="001C4CAB"/>
    <w:rsid w:val="001D1885"/>
    <w:rsid w:val="001D2522"/>
    <w:rsid w:val="001D5A20"/>
    <w:rsid w:val="001E23DF"/>
    <w:rsid w:val="001F229D"/>
    <w:rsid w:val="001F3366"/>
    <w:rsid w:val="001F4EE5"/>
    <w:rsid w:val="00215384"/>
    <w:rsid w:val="00216894"/>
    <w:rsid w:val="00223D48"/>
    <w:rsid w:val="00227DE3"/>
    <w:rsid w:val="002347CA"/>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05C"/>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4549E"/>
    <w:rsid w:val="00347115"/>
    <w:rsid w:val="003509A7"/>
    <w:rsid w:val="0035489B"/>
    <w:rsid w:val="00356591"/>
    <w:rsid w:val="00357843"/>
    <w:rsid w:val="003651BD"/>
    <w:rsid w:val="0036687D"/>
    <w:rsid w:val="00367F1C"/>
    <w:rsid w:val="00371999"/>
    <w:rsid w:val="003740D6"/>
    <w:rsid w:val="003757D7"/>
    <w:rsid w:val="00380380"/>
    <w:rsid w:val="00381F2D"/>
    <w:rsid w:val="0038655D"/>
    <w:rsid w:val="00386D77"/>
    <w:rsid w:val="003879D6"/>
    <w:rsid w:val="0039004C"/>
    <w:rsid w:val="003B21BE"/>
    <w:rsid w:val="003B665F"/>
    <w:rsid w:val="003C051B"/>
    <w:rsid w:val="003C18F2"/>
    <w:rsid w:val="003C212F"/>
    <w:rsid w:val="003C22B4"/>
    <w:rsid w:val="003C592B"/>
    <w:rsid w:val="003E11C2"/>
    <w:rsid w:val="003E4E9A"/>
    <w:rsid w:val="003F21DF"/>
    <w:rsid w:val="003F6906"/>
    <w:rsid w:val="0040334E"/>
    <w:rsid w:val="004065B1"/>
    <w:rsid w:val="00413E4C"/>
    <w:rsid w:val="0041685E"/>
    <w:rsid w:val="0041772D"/>
    <w:rsid w:val="004261FD"/>
    <w:rsid w:val="00435D62"/>
    <w:rsid w:val="004374F4"/>
    <w:rsid w:val="004453D4"/>
    <w:rsid w:val="0044682E"/>
    <w:rsid w:val="00447482"/>
    <w:rsid w:val="00456134"/>
    <w:rsid w:val="004605ED"/>
    <w:rsid w:val="0046133E"/>
    <w:rsid w:val="00463627"/>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5036C9"/>
    <w:rsid w:val="00503E61"/>
    <w:rsid w:val="00506D46"/>
    <w:rsid w:val="00507A50"/>
    <w:rsid w:val="00510014"/>
    <w:rsid w:val="00512650"/>
    <w:rsid w:val="00516AC6"/>
    <w:rsid w:val="00517755"/>
    <w:rsid w:val="00523815"/>
    <w:rsid w:val="00526246"/>
    <w:rsid w:val="005306C0"/>
    <w:rsid w:val="005308E6"/>
    <w:rsid w:val="0053765C"/>
    <w:rsid w:val="005437AE"/>
    <w:rsid w:val="00543FEC"/>
    <w:rsid w:val="00553878"/>
    <w:rsid w:val="005570A5"/>
    <w:rsid w:val="00561E9E"/>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5EA8"/>
    <w:rsid w:val="00607387"/>
    <w:rsid w:val="006108F4"/>
    <w:rsid w:val="006274FE"/>
    <w:rsid w:val="00641D54"/>
    <w:rsid w:val="00642ED4"/>
    <w:rsid w:val="0064330F"/>
    <w:rsid w:val="00651EAE"/>
    <w:rsid w:val="00652E2C"/>
    <w:rsid w:val="006624ED"/>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220F"/>
    <w:rsid w:val="006E4760"/>
    <w:rsid w:val="006E4B96"/>
    <w:rsid w:val="006F1399"/>
    <w:rsid w:val="006F2E21"/>
    <w:rsid w:val="00700E67"/>
    <w:rsid w:val="0070242A"/>
    <w:rsid w:val="00703284"/>
    <w:rsid w:val="00710A0C"/>
    <w:rsid w:val="0072190E"/>
    <w:rsid w:val="00733C87"/>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7F78"/>
    <w:rsid w:val="007F26D3"/>
    <w:rsid w:val="007F5A6D"/>
    <w:rsid w:val="00812635"/>
    <w:rsid w:val="008202E9"/>
    <w:rsid w:val="00827441"/>
    <w:rsid w:val="008335EA"/>
    <w:rsid w:val="00834CB2"/>
    <w:rsid w:val="00835AF1"/>
    <w:rsid w:val="00844ED7"/>
    <w:rsid w:val="0085638D"/>
    <w:rsid w:val="00864328"/>
    <w:rsid w:val="00866D3F"/>
    <w:rsid w:val="00874870"/>
    <w:rsid w:val="00875949"/>
    <w:rsid w:val="00877143"/>
    <w:rsid w:val="008812BF"/>
    <w:rsid w:val="0088552A"/>
    <w:rsid w:val="00892395"/>
    <w:rsid w:val="00894B7B"/>
    <w:rsid w:val="00897790"/>
    <w:rsid w:val="00897A08"/>
    <w:rsid w:val="008A3022"/>
    <w:rsid w:val="008A6BC8"/>
    <w:rsid w:val="008B30DF"/>
    <w:rsid w:val="008B3A90"/>
    <w:rsid w:val="008B6D98"/>
    <w:rsid w:val="008C0675"/>
    <w:rsid w:val="008C47FB"/>
    <w:rsid w:val="008D0CC0"/>
    <w:rsid w:val="008D17F3"/>
    <w:rsid w:val="008D1DF7"/>
    <w:rsid w:val="008D35E8"/>
    <w:rsid w:val="008D4917"/>
    <w:rsid w:val="008D7FAB"/>
    <w:rsid w:val="008F3C48"/>
    <w:rsid w:val="008F7DC4"/>
    <w:rsid w:val="0090403F"/>
    <w:rsid w:val="009048DD"/>
    <w:rsid w:val="00905C08"/>
    <w:rsid w:val="00906EA0"/>
    <w:rsid w:val="00910818"/>
    <w:rsid w:val="00913684"/>
    <w:rsid w:val="00917E40"/>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625F"/>
    <w:rsid w:val="009A26D5"/>
    <w:rsid w:val="009A7ACD"/>
    <w:rsid w:val="009B4BBA"/>
    <w:rsid w:val="009B77FD"/>
    <w:rsid w:val="009C23AD"/>
    <w:rsid w:val="009C27C5"/>
    <w:rsid w:val="009D28FA"/>
    <w:rsid w:val="009F3AB1"/>
    <w:rsid w:val="009F3D66"/>
    <w:rsid w:val="009F4CAE"/>
    <w:rsid w:val="009F7882"/>
    <w:rsid w:val="00A00A83"/>
    <w:rsid w:val="00A034B1"/>
    <w:rsid w:val="00A06921"/>
    <w:rsid w:val="00A06E49"/>
    <w:rsid w:val="00A073BE"/>
    <w:rsid w:val="00A15634"/>
    <w:rsid w:val="00A22557"/>
    <w:rsid w:val="00A22872"/>
    <w:rsid w:val="00A27B0D"/>
    <w:rsid w:val="00A34BAB"/>
    <w:rsid w:val="00A4045B"/>
    <w:rsid w:val="00A5010F"/>
    <w:rsid w:val="00A52D9A"/>
    <w:rsid w:val="00A5447B"/>
    <w:rsid w:val="00A66330"/>
    <w:rsid w:val="00A71067"/>
    <w:rsid w:val="00A7367B"/>
    <w:rsid w:val="00A76E59"/>
    <w:rsid w:val="00A92CDC"/>
    <w:rsid w:val="00A9376A"/>
    <w:rsid w:val="00A96A5F"/>
    <w:rsid w:val="00AA0DE5"/>
    <w:rsid w:val="00AA6984"/>
    <w:rsid w:val="00AB2411"/>
    <w:rsid w:val="00AB365A"/>
    <w:rsid w:val="00AB7A15"/>
    <w:rsid w:val="00AC168C"/>
    <w:rsid w:val="00AC48CB"/>
    <w:rsid w:val="00AC63C9"/>
    <w:rsid w:val="00AD4F8D"/>
    <w:rsid w:val="00AE4878"/>
    <w:rsid w:val="00AF0ABA"/>
    <w:rsid w:val="00AF3429"/>
    <w:rsid w:val="00AF7AB3"/>
    <w:rsid w:val="00B02486"/>
    <w:rsid w:val="00B112ED"/>
    <w:rsid w:val="00B114AF"/>
    <w:rsid w:val="00B117A7"/>
    <w:rsid w:val="00B12A61"/>
    <w:rsid w:val="00B35C06"/>
    <w:rsid w:val="00B36313"/>
    <w:rsid w:val="00B36EC2"/>
    <w:rsid w:val="00B41B13"/>
    <w:rsid w:val="00B60FC4"/>
    <w:rsid w:val="00B629BA"/>
    <w:rsid w:val="00B6518F"/>
    <w:rsid w:val="00B70262"/>
    <w:rsid w:val="00B71301"/>
    <w:rsid w:val="00B71D01"/>
    <w:rsid w:val="00B7621C"/>
    <w:rsid w:val="00B80EAD"/>
    <w:rsid w:val="00B86A49"/>
    <w:rsid w:val="00B93300"/>
    <w:rsid w:val="00B938F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03B"/>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B4206"/>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254"/>
    <w:rsid w:val="00E24526"/>
    <w:rsid w:val="00E2501F"/>
    <w:rsid w:val="00E25EEC"/>
    <w:rsid w:val="00E318BD"/>
    <w:rsid w:val="00E31CDC"/>
    <w:rsid w:val="00E429E1"/>
    <w:rsid w:val="00E42FC7"/>
    <w:rsid w:val="00E43853"/>
    <w:rsid w:val="00E45B52"/>
    <w:rsid w:val="00E46422"/>
    <w:rsid w:val="00E6287B"/>
    <w:rsid w:val="00E63A80"/>
    <w:rsid w:val="00E66A2C"/>
    <w:rsid w:val="00E679B5"/>
    <w:rsid w:val="00E7033E"/>
    <w:rsid w:val="00E704C1"/>
    <w:rsid w:val="00E7152F"/>
    <w:rsid w:val="00E71AF9"/>
    <w:rsid w:val="00E730EE"/>
    <w:rsid w:val="00E84756"/>
    <w:rsid w:val="00E86A34"/>
    <w:rsid w:val="00E87620"/>
    <w:rsid w:val="00E90047"/>
    <w:rsid w:val="00E943C1"/>
    <w:rsid w:val="00EA0068"/>
    <w:rsid w:val="00EA56C7"/>
    <w:rsid w:val="00EB5846"/>
    <w:rsid w:val="00EB6E12"/>
    <w:rsid w:val="00EC50AA"/>
    <w:rsid w:val="00EC5145"/>
    <w:rsid w:val="00EC60A5"/>
    <w:rsid w:val="00ED19E3"/>
    <w:rsid w:val="00ED39ED"/>
    <w:rsid w:val="00ED3EBE"/>
    <w:rsid w:val="00EE0A71"/>
    <w:rsid w:val="00EE28A4"/>
    <w:rsid w:val="00EE3256"/>
    <w:rsid w:val="00EE5483"/>
    <w:rsid w:val="00EF04DB"/>
    <w:rsid w:val="00EF0C15"/>
    <w:rsid w:val="00EF3E4B"/>
    <w:rsid w:val="00EF41FF"/>
    <w:rsid w:val="00EF48AF"/>
    <w:rsid w:val="00EF7257"/>
    <w:rsid w:val="00EF7690"/>
    <w:rsid w:val="00F028F0"/>
    <w:rsid w:val="00F058D7"/>
    <w:rsid w:val="00F06A88"/>
    <w:rsid w:val="00F143CE"/>
    <w:rsid w:val="00F14D16"/>
    <w:rsid w:val="00F154A8"/>
    <w:rsid w:val="00F177B8"/>
    <w:rsid w:val="00F22A39"/>
    <w:rsid w:val="00F263F1"/>
    <w:rsid w:val="00F277F3"/>
    <w:rsid w:val="00F32EB3"/>
    <w:rsid w:val="00F37AF3"/>
    <w:rsid w:val="00F41C26"/>
    <w:rsid w:val="00F433ED"/>
    <w:rsid w:val="00F619B8"/>
    <w:rsid w:val="00F6327D"/>
    <w:rsid w:val="00F816DA"/>
    <w:rsid w:val="00F8577E"/>
    <w:rsid w:val="00F934CC"/>
    <w:rsid w:val="00FA2BFA"/>
    <w:rsid w:val="00FA42B2"/>
    <w:rsid w:val="00FA635B"/>
    <w:rsid w:val="00FA7E02"/>
    <w:rsid w:val="00FB0992"/>
    <w:rsid w:val="00FB0C27"/>
    <w:rsid w:val="00FC2CB5"/>
    <w:rsid w:val="00FC716E"/>
    <w:rsid w:val="00FC7364"/>
    <w:rsid w:val="00FD423A"/>
    <w:rsid w:val="00FD4D64"/>
    <w:rsid w:val="00FD6D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464389661">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1990398868">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suk.wyk.dok.proj.i rb.bud. przyłączy lub linii nN Żyrardów (3).docx</dmsv2BaseFileName>
    <dmsv2BaseDisplayName xmlns="http://schemas.microsoft.com/sharepoint/v3">Załącznik nr 5 do SWZ - umowa suk.wyk.dok.proj.i rb.bud. przyłączy lub linii nN Żyrardów (3)</dmsv2BaseDisplayName>
    <dmsv2SWPP2ObjectNumber xmlns="http://schemas.microsoft.com/sharepoint/v3" xsi:nil="true"/>
    <dmsv2SWPP2SumMD5 xmlns="http://schemas.microsoft.com/sharepoint/v3">0ca569ceca9b7da5fdd279d0e887fc5e</dmsv2SWPP2SumMD5>
    <dmsv2BaseMoved xmlns="http://schemas.microsoft.com/sharepoint/v3">false</dmsv2BaseMoved>
    <dmsv2BaseIsSensitive xmlns="http://schemas.microsoft.com/sharepoint/v3">true</dmsv2BaseIsSensitive>
    <dmsv2SWPP2IDSWPP2 xmlns="http://schemas.microsoft.com/sharepoint/v3">613597</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17464741</dmsv2BaseClientSystemDocumentID>
    <dmsv2BaseModifiedByID xmlns="http://schemas.microsoft.com/sharepoint/v3">11704639</dmsv2BaseModifiedByID>
    <dmsv2BaseCreatedByID xmlns="http://schemas.microsoft.com/sharepoint/v3">11704639</dmsv2BaseCreatedByID>
    <dmsv2SWPP2ObjectDepartment xmlns="http://schemas.microsoft.com/sharepoint/v3">00000001000700020000000000020002</dmsv2SWPP2ObjectDepartment>
    <dmsv2SWPP2ObjectName xmlns="http://schemas.microsoft.com/sharepoint/v3">Wniosek</dmsv2SWPP2ObjectName>
    <_dlc_DocId xmlns="a19cb1c7-c5c7-46d4-85ae-d83685407bba">UR75QV6JCDCA-1299607126-9580</_dlc_DocId>
    <_dlc_DocIdUrl xmlns="a19cb1c7-c5c7-46d4-85ae-d83685407bba">
      <Url>https://swpp2.dms.gkpge.pl/sites/25/_layouts/15/DocIdRedir.aspx?ID=UR75QV6JCDCA-1299607126-9580</Url>
      <Description>UR75QV6JCDCA-1299607126-9580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74B8E09842530545B94E68A1A47EEF14" ma:contentTypeVersion="0" ma:contentTypeDescription="SWPP2 Dokument bazowy" ma:contentTypeScope="" ma:versionID="d56aa7b43a7b5d1d194458943c3cdbcc">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AB69E56F-9925-4A9D-BA9C-4F82A919C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5.xml><?xml version="1.0" encoding="utf-8"?>
<ds:datastoreItem xmlns:ds="http://schemas.openxmlformats.org/officeDocument/2006/customXml" ds:itemID="{3D6F8635-17FA-445E-8F7A-49EA1D0DB59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27</Pages>
  <Words>15523</Words>
  <Characters>93141</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Hryniów Justyna [PGE Dystr. O.Łódź]</cp:lastModifiedBy>
  <cp:revision>10</cp:revision>
  <cp:lastPrinted>2026-02-18T07:24:00Z</cp:lastPrinted>
  <dcterms:created xsi:type="dcterms:W3CDTF">2026-02-27T08:41:00Z</dcterms:created>
  <dcterms:modified xsi:type="dcterms:W3CDTF">2026-04-23T04:30:00Z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0x010189100074B8E09842530545B94E68A1A47EEF14</vt:lpwstr>
  </property>
  <property fmtid="{D5CDD505-2E9C-101B-9397-08002B2CF9AE}" pid="3" name="_dlc_DocIdItemGuid">
    <vt:lpwstr>3101feb8-e478-41bd-8aec-668b65ef3cd6</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